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47" w:rsidRPr="00283133" w:rsidRDefault="00D0782D">
      <w:pPr>
        <w:pStyle w:val="Title"/>
        <w:rPr>
          <w:rFonts w:ascii="Tahoma" w:hAnsi="Tahoma" w:cs="Tahoma"/>
          <w:sz w:val="32"/>
          <w:u w:val="none"/>
        </w:rPr>
      </w:pPr>
      <w:r w:rsidRPr="00283133">
        <w:rPr>
          <w:rFonts w:ascii="Tahoma" w:hAnsi="Tahoma" w:cs="Tahoma"/>
          <w:sz w:val="32"/>
          <w:u w:val="none"/>
        </w:rPr>
        <w:t xml:space="preserve">  </w:t>
      </w:r>
      <w:r w:rsidR="00864C47" w:rsidRPr="00283133">
        <w:rPr>
          <w:rFonts w:ascii="Tahoma" w:hAnsi="Tahoma" w:cs="Tahoma"/>
          <w:sz w:val="32"/>
          <w:u w:val="none"/>
        </w:rPr>
        <w:t xml:space="preserve">CENTRAL SECURITIES CLEARING SYSTEM </w:t>
      </w:r>
      <w:r w:rsidR="00ED1CAE">
        <w:rPr>
          <w:rFonts w:ascii="Tahoma" w:hAnsi="Tahoma" w:cs="Tahoma"/>
          <w:sz w:val="32"/>
          <w:u w:val="none"/>
        </w:rPr>
        <w:t>PLC</w:t>
      </w:r>
    </w:p>
    <w:p w:rsidR="00864C47" w:rsidRPr="00283133" w:rsidRDefault="00864C47">
      <w:pPr>
        <w:jc w:val="center"/>
        <w:rPr>
          <w:rFonts w:ascii="Tahoma" w:hAnsi="Tahoma" w:cs="Tahoma"/>
          <w:b/>
          <w:bCs/>
          <w:sz w:val="28"/>
        </w:rPr>
      </w:pPr>
      <w:r w:rsidRPr="00283133">
        <w:rPr>
          <w:rFonts w:ascii="Tahoma" w:hAnsi="Tahoma" w:cs="Tahoma"/>
          <w:b/>
          <w:bCs/>
          <w:sz w:val="28"/>
        </w:rPr>
        <w:t>(The Clearing House)</w:t>
      </w:r>
    </w:p>
    <w:p w:rsidR="00864C47" w:rsidRPr="00283133" w:rsidRDefault="00864C47">
      <w:pPr>
        <w:jc w:val="center"/>
        <w:rPr>
          <w:rFonts w:ascii="Tahoma" w:hAnsi="Tahoma" w:cs="Tahoma"/>
        </w:rPr>
      </w:pPr>
    </w:p>
    <w:p w:rsidR="00864C47" w:rsidRPr="00283133" w:rsidRDefault="00864C47">
      <w:pPr>
        <w:pStyle w:val="Heading5"/>
        <w:rPr>
          <w:rFonts w:ascii="Tahoma" w:hAnsi="Tahoma" w:cs="Tahoma"/>
        </w:rPr>
      </w:pPr>
      <w:r w:rsidRPr="00283133">
        <w:rPr>
          <w:rFonts w:ascii="Tahoma" w:hAnsi="Tahoma" w:cs="Tahoma"/>
        </w:rPr>
        <w:t>Closure and Advised Dates of Regis</w:t>
      </w:r>
      <w:r w:rsidR="00A81F69" w:rsidRPr="00283133">
        <w:rPr>
          <w:rFonts w:ascii="Tahoma" w:hAnsi="Tahoma" w:cs="Tahoma"/>
        </w:rPr>
        <w:t>ter of Quoted Companies for 20</w:t>
      </w:r>
      <w:r w:rsidR="007357CB" w:rsidRPr="00283133">
        <w:rPr>
          <w:rFonts w:ascii="Tahoma" w:hAnsi="Tahoma" w:cs="Tahoma"/>
        </w:rPr>
        <w:t>1</w:t>
      </w:r>
      <w:r w:rsidR="002B12A4">
        <w:rPr>
          <w:rFonts w:ascii="Tahoma" w:hAnsi="Tahoma" w:cs="Tahoma"/>
        </w:rPr>
        <w:t>6</w:t>
      </w:r>
    </w:p>
    <w:p w:rsidR="00864C47" w:rsidRPr="00283133" w:rsidRDefault="00864C47">
      <w:pPr>
        <w:rPr>
          <w:rFonts w:ascii="Tahoma" w:hAnsi="Tahoma" w:cs="Tahoma"/>
        </w:rPr>
      </w:pPr>
    </w:p>
    <w:tbl>
      <w:tblPr>
        <w:tblW w:w="1119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1540"/>
        <w:gridCol w:w="1560"/>
        <w:gridCol w:w="850"/>
        <w:gridCol w:w="1276"/>
        <w:gridCol w:w="850"/>
        <w:gridCol w:w="850"/>
      </w:tblGrid>
      <w:tr w:rsidR="00071C07" w:rsidRPr="00283133" w:rsidTr="00533966">
        <w:tc>
          <w:tcPr>
            <w:tcW w:w="4272" w:type="dxa"/>
          </w:tcPr>
          <w:p w:rsidR="00071C07" w:rsidRPr="00AC1BBD" w:rsidRDefault="00071C07">
            <w:pPr>
              <w:pStyle w:val="Subtitle"/>
              <w:spacing w:before="120" w:after="120"/>
              <w:ind w:firstLine="58"/>
              <w:rPr>
                <w:rFonts w:ascii="Tahoma" w:hAnsi="Tahoma" w:cs="Tahoma"/>
                <w:sz w:val="23"/>
                <w:szCs w:val="23"/>
              </w:rPr>
            </w:pPr>
            <w:r w:rsidRPr="00AC1BBD">
              <w:rPr>
                <w:rFonts w:ascii="Tahoma" w:hAnsi="Tahoma" w:cs="Tahoma"/>
                <w:sz w:val="23"/>
                <w:szCs w:val="23"/>
              </w:rPr>
              <w:t>QUOTED SECURITIES</w:t>
            </w:r>
          </w:p>
        </w:tc>
        <w:tc>
          <w:tcPr>
            <w:tcW w:w="1540" w:type="dxa"/>
          </w:tcPr>
          <w:p w:rsidR="00071C07" w:rsidRPr="00AC1BBD" w:rsidRDefault="00071C07">
            <w:pPr>
              <w:pStyle w:val="Heading2"/>
              <w:spacing w:before="60" w:after="60" w:line="240" w:lineRule="auto"/>
              <w:ind w:firstLine="58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CLOSURE DATE</w:t>
            </w:r>
          </w:p>
        </w:tc>
        <w:tc>
          <w:tcPr>
            <w:tcW w:w="156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ADVISED</w:t>
            </w:r>
          </w:p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BON</w:t>
            </w:r>
          </w:p>
        </w:tc>
        <w:tc>
          <w:tcPr>
            <w:tcW w:w="1276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DIV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RTS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</w:t>
            </w:r>
          </w:p>
        </w:tc>
      </w:tr>
      <w:tr w:rsidR="00071C07" w:rsidRPr="00283133" w:rsidTr="00533966">
        <w:tc>
          <w:tcPr>
            <w:tcW w:w="4272" w:type="dxa"/>
          </w:tcPr>
          <w:p w:rsidR="00071C07" w:rsidRPr="00360F9F" w:rsidRDefault="00071C07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7-UP BOTTLING CO</w:t>
            </w:r>
            <w:r>
              <w:rPr>
                <w:rFonts w:ascii="Tahoma" w:hAnsi="Tahoma" w:cs="Tahoma"/>
              </w:rPr>
              <w:t>MPANY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160K</w:t>
            </w:r>
          </w:p>
        </w:tc>
        <w:tc>
          <w:tcPr>
            <w:tcW w:w="85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533966">
        <w:tc>
          <w:tcPr>
            <w:tcW w:w="4272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A.G. LEVENTIS NIG</w:t>
            </w:r>
            <w:r>
              <w:rPr>
                <w:rFonts w:ascii="Tahoma" w:hAnsi="Tahoma" w:cs="Tahoma"/>
              </w:rPr>
              <w:t xml:space="preserve">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40" w:type="dxa"/>
          </w:tcPr>
          <w:p w:rsidR="00071C07" w:rsidRPr="00360F9F" w:rsidRDefault="005021A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22/08/2016</w:t>
            </w:r>
          </w:p>
        </w:tc>
        <w:tc>
          <w:tcPr>
            <w:tcW w:w="1560" w:type="dxa"/>
          </w:tcPr>
          <w:p w:rsidR="00071C07" w:rsidRPr="00360F9F" w:rsidRDefault="005021A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24/08/2016</w:t>
            </w:r>
          </w:p>
        </w:tc>
        <w:tc>
          <w:tcPr>
            <w:tcW w:w="850" w:type="dxa"/>
          </w:tcPr>
          <w:p w:rsidR="00071C07" w:rsidRPr="00360F9F" w:rsidRDefault="005021A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5021A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533966">
        <w:tc>
          <w:tcPr>
            <w:tcW w:w="4272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ABBEY BUILDING SOC</w:t>
            </w:r>
            <w:r>
              <w:rPr>
                <w:rFonts w:ascii="Tahoma" w:hAnsi="Tahoma" w:cs="Tahoma"/>
              </w:rPr>
              <w:t>EITY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071C07" w:rsidRPr="00360F9F" w:rsidRDefault="00CA269C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01/07/2016</w:t>
            </w:r>
          </w:p>
        </w:tc>
        <w:tc>
          <w:tcPr>
            <w:tcW w:w="1560" w:type="dxa"/>
          </w:tcPr>
          <w:p w:rsidR="00071C07" w:rsidRPr="00360F9F" w:rsidRDefault="00CA269C" w:rsidP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8607FE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/07/2016</w:t>
            </w:r>
          </w:p>
        </w:tc>
        <w:tc>
          <w:tcPr>
            <w:tcW w:w="850" w:type="dxa"/>
          </w:tcPr>
          <w:p w:rsidR="00071C07" w:rsidRPr="00360F9F" w:rsidRDefault="00CA269C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CA269C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533966">
        <w:tc>
          <w:tcPr>
            <w:tcW w:w="4272" w:type="dxa"/>
          </w:tcPr>
          <w:p w:rsidR="00071C07" w:rsidRPr="00360F9F" w:rsidRDefault="00071C07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540" w:type="dxa"/>
          </w:tcPr>
          <w:p w:rsidR="00071C07" w:rsidRPr="00360F9F" w:rsidRDefault="00C0091E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07/09/2016</w:t>
            </w:r>
          </w:p>
        </w:tc>
        <w:tc>
          <w:tcPr>
            <w:tcW w:w="1560" w:type="dxa"/>
          </w:tcPr>
          <w:p w:rsidR="00071C07" w:rsidRPr="00360F9F" w:rsidRDefault="00C0091E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09/09/2016</w:t>
            </w:r>
          </w:p>
        </w:tc>
        <w:tc>
          <w:tcPr>
            <w:tcW w:w="850" w:type="dxa"/>
          </w:tcPr>
          <w:p w:rsidR="00071C07" w:rsidRPr="00360F9F" w:rsidRDefault="00C0091E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Pr="00360F9F" w:rsidRDefault="00C0091E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533966">
        <w:tc>
          <w:tcPr>
            <w:tcW w:w="4272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4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13/04/2016</w:t>
            </w:r>
          </w:p>
        </w:tc>
        <w:tc>
          <w:tcPr>
            <w:tcW w:w="156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15/04/2016</w:t>
            </w:r>
          </w:p>
        </w:tc>
        <w:tc>
          <w:tcPr>
            <w:tcW w:w="85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06/09/2016</w:t>
            </w: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08/09/2016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ADSWITCH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ALLIANCE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PAINTS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AFROMEDIA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AIICO INSURANCE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AIRLINE SERVICE &amp; LOG</w:t>
            </w:r>
            <w:r>
              <w:rPr>
                <w:rFonts w:ascii="Tahoma" w:hAnsi="Tahoma" w:cs="Tahoma"/>
              </w:rPr>
              <w:t>ISTIC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EXT</w:t>
            </w:r>
            <w:r>
              <w:rPr>
                <w:rFonts w:ascii="Tahoma" w:hAnsi="Tahoma" w:cs="Tahoma"/>
              </w:rPr>
              <w:t>RUSION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MFG.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ARBICO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ASHAKA CEMENT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ASO SAVINGS &amp; LOANS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ASSOCIATED BUS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AVONCROWNCAPS&amp;CONT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BECO PETROLEUM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BERGER PAINTS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BETA GLASS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BOC GASES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C&amp;I LEASING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CADBURY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CAVERTON OFFSHORE GROUP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CAPITAL HOTELS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21042" w:rsidRPr="00283133" w:rsidTr="00533966">
        <w:tc>
          <w:tcPr>
            <w:tcW w:w="4272" w:type="dxa"/>
          </w:tcPr>
          <w:p w:rsidR="00321042" w:rsidRPr="00360F9F" w:rsidRDefault="00321042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 OIL PLC</w:t>
            </w:r>
          </w:p>
        </w:tc>
        <w:tc>
          <w:tcPr>
            <w:tcW w:w="154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09/12/2016</w:t>
            </w:r>
          </w:p>
        </w:tc>
        <w:tc>
          <w:tcPr>
            <w:tcW w:w="156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14/12/2016</w:t>
            </w:r>
          </w:p>
        </w:tc>
        <w:tc>
          <w:tcPr>
            <w:tcW w:w="85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CEMENT CO OF NORTH NIG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30/03/2016</w:t>
            </w: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CHAMS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CHELLARAM</w:t>
            </w:r>
            <w:r>
              <w:rPr>
                <w:rFonts w:ascii="Tahoma" w:hAnsi="Tahoma" w:cs="Tahoma"/>
              </w:rPr>
              <w:t>S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rPr>
          <w:trHeight w:val="324"/>
        </w:trPr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WAREHOUSE GRP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CONOIL PLC</w:t>
            </w:r>
          </w:p>
        </w:tc>
        <w:tc>
          <w:tcPr>
            <w:tcW w:w="1540" w:type="dxa"/>
          </w:tcPr>
          <w:p w:rsidR="00340CD1" w:rsidRPr="00360F9F" w:rsidRDefault="00C2749B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2929A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/10/2016</w:t>
            </w:r>
          </w:p>
        </w:tc>
        <w:tc>
          <w:tcPr>
            <w:tcW w:w="1560" w:type="dxa"/>
          </w:tcPr>
          <w:p w:rsidR="00340CD1" w:rsidRPr="00360F9F" w:rsidRDefault="00C2749B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2929A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/10/2016</w:t>
            </w:r>
          </w:p>
        </w:tc>
        <w:tc>
          <w:tcPr>
            <w:tcW w:w="850" w:type="dxa"/>
          </w:tcPr>
          <w:p w:rsidR="00340CD1" w:rsidRPr="00360F9F" w:rsidRDefault="00C2749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</w:t>
            </w:r>
          </w:p>
        </w:tc>
        <w:tc>
          <w:tcPr>
            <w:tcW w:w="850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CORNERSTONE 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COSTAIN (W/A)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COURTVILLE INV</w:t>
            </w:r>
            <w:r>
              <w:rPr>
                <w:rFonts w:ascii="Tahoma" w:hAnsi="Tahoma" w:cs="Tahoma"/>
              </w:rPr>
              <w:t>ESTMENT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7K INT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CUTIX PLC</w:t>
            </w:r>
          </w:p>
        </w:tc>
        <w:tc>
          <w:tcPr>
            <w:tcW w:w="1540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10/10/2016</w:t>
            </w:r>
          </w:p>
        </w:tc>
        <w:tc>
          <w:tcPr>
            <w:tcW w:w="1560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12/10/2016</w:t>
            </w:r>
          </w:p>
        </w:tc>
        <w:tc>
          <w:tcPr>
            <w:tcW w:w="850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50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DF46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DAAR COMMUNICATIONS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08/02/2016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10/02/2016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CEMENT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FLOUR MILLS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DEAP CAPITAL MGT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DN MEYER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DUNLOP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EKOCORP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ETERNA PLC</w:t>
            </w:r>
          </w:p>
        </w:tc>
        <w:tc>
          <w:tcPr>
            <w:tcW w:w="1540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22/11/2016</w:t>
            </w:r>
          </w:p>
        </w:tc>
        <w:tc>
          <w:tcPr>
            <w:tcW w:w="1560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24/11/2016</w:t>
            </w:r>
          </w:p>
        </w:tc>
        <w:tc>
          <w:tcPr>
            <w:tcW w:w="850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8568B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ECOBANK TRANSATIONAL INC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0.2cents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E-TRANZACT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ERNATIONA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EVANS MEDICAL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FCMB HOLDINGS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FIDELITY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FIDSON HEALTHCARE PLC</w:t>
            </w:r>
          </w:p>
        </w:tc>
        <w:tc>
          <w:tcPr>
            <w:tcW w:w="1540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26/09/2016</w:t>
            </w:r>
          </w:p>
        </w:tc>
        <w:tc>
          <w:tcPr>
            <w:tcW w:w="1560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28/09/2016</w:t>
            </w:r>
          </w:p>
        </w:tc>
        <w:tc>
          <w:tcPr>
            <w:tcW w:w="850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2B19A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FIRST ALUM</w:t>
            </w:r>
            <w:r>
              <w:rPr>
                <w:rFonts w:ascii="Tahoma" w:hAnsi="Tahoma" w:cs="Tahoma"/>
              </w:rPr>
              <w:t>INUM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FIRST BANK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FORTE OIL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FORTIS MICROFINANCE BANK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13/06/2016</w:t>
            </w: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15/06/2016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FTN COCOA PROCESSORS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Default="00340CD1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2929A7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</w:t>
            </w:r>
            <w:r w:rsidR="000A38D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0/2016</w:t>
            </w:r>
          </w:p>
        </w:tc>
        <w:tc>
          <w:tcPr>
            <w:tcW w:w="1560" w:type="dxa"/>
          </w:tcPr>
          <w:p w:rsidR="00340CD1" w:rsidRDefault="00340CD1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2929A7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/</w:t>
            </w:r>
            <w:r w:rsidR="000A38D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60K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GOLDLINK INSURANCE 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GREAT NIG</w:t>
            </w:r>
            <w:r>
              <w:rPr>
                <w:rFonts w:ascii="Tahoma" w:hAnsi="Tahoma" w:cs="Tahoma"/>
              </w:rPr>
              <w:t>ERIAN</w:t>
            </w:r>
            <w:r w:rsidRPr="00360F9F">
              <w:rPr>
                <w:rFonts w:ascii="Tahoma" w:hAnsi="Tahoma" w:cs="Tahoma"/>
              </w:rPr>
              <w:t xml:space="preserve"> INS. (GNI)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GRIEF (VANLEER)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24/03/2016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31/03/2016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01/09/2016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GUINNESS NIGERIA PLC</w:t>
            </w:r>
          </w:p>
        </w:tc>
        <w:tc>
          <w:tcPr>
            <w:tcW w:w="1540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17/10/2016</w:t>
            </w:r>
          </w:p>
        </w:tc>
        <w:tc>
          <w:tcPr>
            <w:tcW w:w="1560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19/10/2016</w:t>
            </w:r>
          </w:p>
        </w:tc>
        <w:tc>
          <w:tcPr>
            <w:tcW w:w="850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0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DE478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HONEYWELL FLOUR MILL PLC</w:t>
            </w:r>
          </w:p>
        </w:tc>
        <w:tc>
          <w:tcPr>
            <w:tcW w:w="1540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05/09/2016</w:t>
            </w:r>
          </w:p>
        </w:tc>
        <w:tc>
          <w:tcPr>
            <w:tcW w:w="1560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07/09/2016</w:t>
            </w:r>
          </w:p>
        </w:tc>
        <w:tc>
          <w:tcPr>
            <w:tcW w:w="850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3681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IKEJA HOLTELS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INFINITY TRUST MORTG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BREWERIES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ENERGY INS.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INTERLINKED TECH.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INVESTMENT &amp; ALLIED INS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IPWA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JAPAUL OIL &amp; MARITIME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JOHN HOLT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JOS 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rPr>
          <w:trHeight w:val="90"/>
        </w:trPr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JULIUS BERGER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rPr>
          <w:trHeight w:val="90"/>
        </w:trPr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LASACO ASSURANCE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 xml:space="preserve">LAW UNION &amp; ROCK </w:t>
            </w:r>
            <w:r>
              <w:rPr>
                <w:rFonts w:ascii="Tahoma" w:hAnsi="Tahoma" w:cs="Tahoma"/>
              </w:rPr>
              <w:t xml:space="preserve">INS.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LEARN AFRICA (LONGMAN)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LENNARDS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LIVESTOCK FEEDS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MANSARD INSURANCE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MAY &amp; BAKER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MCNICHOLS CONSOL.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MOBIL OIL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MORISON INDUSTRIES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MRS OIL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MULTITREX INT FOODS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MULTIVERSE RESOURCES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MUTUAL BEN ASSURANCE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NAHCO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NAT. SPORTS LOTTERY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NATIONAL SALTS CO. </w:t>
            </w:r>
            <w:r>
              <w:rPr>
                <w:rFonts w:ascii="Tahoma" w:hAnsi="Tahoma" w:cs="Tahoma"/>
              </w:rPr>
              <w:t xml:space="preserve">OF NIG.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NCR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pStyle w:val="Heading3"/>
              <w:spacing w:line="240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NEIMETH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’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PHARM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09/05/2016</w:t>
            </w: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11/05/2016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1900K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540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01/12/2016</w:t>
            </w:r>
          </w:p>
        </w:tc>
        <w:tc>
          <w:tcPr>
            <w:tcW w:w="1560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05/12/2016</w:t>
            </w:r>
          </w:p>
        </w:tc>
        <w:tc>
          <w:tcPr>
            <w:tcW w:w="850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5100k</w:t>
            </w:r>
          </w:p>
        </w:tc>
        <w:tc>
          <w:tcPr>
            <w:tcW w:w="850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824E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NIG. ENAMELWARES PLC</w:t>
            </w:r>
          </w:p>
        </w:tc>
        <w:tc>
          <w:tcPr>
            <w:tcW w:w="154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24/10/2016</w:t>
            </w:r>
          </w:p>
        </w:tc>
        <w:tc>
          <w:tcPr>
            <w:tcW w:w="156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26/10/2016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45K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 INSURANCE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07/03/2016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40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17/11/2016</w:t>
            </w:r>
          </w:p>
        </w:tc>
        <w:tc>
          <w:tcPr>
            <w:tcW w:w="1560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21/11/2016</w:t>
            </w:r>
          </w:p>
        </w:tc>
        <w:tc>
          <w:tcPr>
            <w:tcW w:w="850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 INT</w:t>
            </w:r>
          </w:p>
        </w:tc>
        <w:tc>
          <w:tcPr>
            <w:tcW w:w="850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GERMAN CHEM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ROPES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WIRE IND.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NIG-GERMAN CHEM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NORTH NIG. FLOUR MILLS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NPF MICROFINANCE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OANDO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OMATEK VENTURES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P.S. MANDRIDES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P.Z. INDUSTRIES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19/09/2016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21/09/2016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PAINTS &amp; COATINGS </w:t>
            </w:r>
            <w:r>
              <w:rPr>
                <w:rFonts w:ascii="Tahoma" w:hAnsi="Tahoma" w:cs="Tahoma"/>
              </w:rPr>
              <w:t>MFG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PHARMA DEKO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PORTLAND PAINTS &amp; PROD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PREMIER PAINTS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PRESCO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 UNITY PETROLEUM COY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R.T. BRISCOE NIGERIA PLC</w:t>
            </w:r>
          </w:p>
        </w:tc>
        <w:tc>
          <w:tcPr>
            <w:tcW w:w="1540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12/12/2016</w:t>
            </w:r>
          </w:p>
        </w:tc>
        <w:tc>
          <w:tcPr>
            <w:tcW w:w="1560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14/12/2016</w:t>
            </w:r>
          </w:p>
        </w:tc>
        <w:tc>
          <w:tcPr>
            <w:tcW w:w="850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6D5D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RED STAR EXPRESS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REGENCY ALLIANCE INS.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RESORT SAVINGS &amp; LOANS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04/01/2016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06/01/2016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ROADS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ROYAL EXC</w:t>
            </w:r>
            <w:r>
              <w:rPr>
                <w:rFonts w:ascii="Tahoma" w:hAnsi="Tahoma" w:cs="Tahoma"/>
              </w:rPr>
              <w:t>HANGE</w:t>
            </w:r>
            <w:r w:rsidRPr="00360F9F">
              <w:rPr>
                <w:rFonts w:ascii="Tahoma" w:hAnsi="Tahoma" w:cs="Tahoma"/>
              </w:rPr>
              <w:t xml:space="preserve"> ASSU.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SCOA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4CENTS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SIMCAPVAL PLC</w:t>
            </w:r>
          </w:p>
        </w:tc>
        <w:tc>
          <w:tcPr>
            <w:tcW w:w="1540" w:type="dxa"/>
          </w:tcPr>
          <w:p w:rsidR="00340CD1" w:rsidRPr="00360F9F" w:rsidRDefault="002B676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16/12/2016</w:t>
            </w:r>
          </w:p>
        </w:tc>
        <w:tc>
          <w:tcPr>
            <w:tcW w:w="1560" w:type="dxa"/>
          </w:tcPr>
          <w:p w:rsidR="00340CD1" w:rsidRPr="00360F9F" w:rsidRDefault="002B676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20/12/2016</w:t>
            </w:r>
          </w:p>
        </w:tc>
        <w:tc>
          <w:tcPr>
            <w:tcW w:w="850" w:type="dxa"/>
          </w:tcPr>
          <w:p w:rsidR="00340CD1" w:rsidRPr="00360F9F" w:rsidRDefault="002B676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2B676B" w:rsidP="002B676B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1000K</w:t>
            </w:r>
          </w:p>
        </w:tc>
        <w:tc>
          <w:tcPr>
            <w:tcW w:w="850" w:type="dxa"/>
          </w:tcPr>
          <w:p w:rsidR="00340CD1" w:rsidRPr="00360F9F" w:rsidRDefault="002B676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2B676B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SHELTER FUND PLC</w:t>
            </w:r>
          </w:p>
        </w:tc>
        <w:tc>
          <w:tcPr>
            <w:tcW w:w="154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06/10/2016 </w:t>
            </w:r>
          </w:p>
        </w:tc>
        <w:tc>
          <w:tcPr>
            <w:tcW w:w="156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10/10/2016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715K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C0091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SMART PRODUCTS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SOVERIGN TRUST INS.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STACO TRUST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2.52K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STANDARD ALLIANCE INS.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STERLING BANK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STUDIO PRESS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TANTALIZERS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01/06/2016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THE OKOMU OIL PALM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12/05/2016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THOMAS WYATT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22/08/2016</w:t>
            </w:r>
          </w:p>
        </w:tc>
        <w:tc>
          <w:tcPr>
            <w:tcW w:w="156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24/08/2016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 INT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E0860" w:rsidRPr="00283133" w:rsidTr="00533966">
        <w:tc>
          <w:tcPr>
            <w:tcW w:w="4272" w:type="dxa"/>
          </w:tcPr>
          <w:p w:rsidR="007E0860" w:rsidRPr="00360F9F" w:rsidRDefault="007E0860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21/11/2016</w:t>
            </w:r>
          </w:p>
        </w:tc>
        <w:tc>
          <w:tcPr>
            <w:tcW w:w="1560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23/11/2016</w:t>
            </w:r>
          </w:p>
        </w:tc>
        <w:tc>
          <w:tcPr>
            <w:tcW w:w="850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700KINT</w:t>
            </w:r>
          </w:p>
        </w:tc>
        <w:tc>
          <w:tcPr>
            <w:tcW w:w="850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7E0860" w:rsidRPr="00360F9F" w:rsidRDefault="007E086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TOURIST COY </w:t>
            </w:r>
            <w:r>
              <w:rPr>
                <w:rFonts w:ascii="Tahoma" w:hAnsi="Tahoma" w:cs="Tahoma"/>
              </w:rPr>
              <w:t xml:space="preserve">OF NIGERIA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 NATIONWIDE EXPR</w:t>
            </w:r>
            <w:r>
              <w:rPr>
                <w:rFonts w:ascii="Tahoma" w:hAnsi="Tahoma" w:cs="Tahoma"/>
              </w:rPr>
              <w:t>ESS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13/07/2016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TRANSCORP HOTELS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TRANSNATIONAL CORP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1:20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TRIPPLE GEE &amp;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40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23/09/2016</w:t>
            </w:r>
          </w:p>
        </w:tc>
        <w:tc>
          <w:tcPr>
            <w:tcW w:w="1560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27/09/2016</w:t>
            </w:r>
          </w:p>
        </w:tc>
        <w:tc>
          <w:tcPr>
            <w:tcW w:w="850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0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D60A1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18/06/2016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UNIC INSURANCE PLC</w:t>
            </w:r>
          </w:p>
        </w:tc>
        <w:tc>
          <w:tcPr>
            <w:tcW w:w="1540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03/11/2016</w:t>
            </w:r>
          </w:p>
        </w:tc>
        <w:tc>
          <w:tcPr>
            <w:tcW w:w="1560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07/11/2016</w:t>
            </w:r>
          </w:p>
        </w:tc>
        <w:tc>
          <w:tcPr>
            <w:tcW w:w="850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7C2CEF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UNILEVER NIGERIA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11/04/2016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BANK OF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UNION DICON SALTS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DIAGNOSTICS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REIT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SAV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&amp; LOANS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VENTURES</w:t>
            </w:r>
            <w:r>
              <w:rPr>
                <w:rFonts w:ascii="Tahoma" w:hAnsi="Tahoma" w:cs="Tahoma"/>
              </w:rPr>
              <w:t xml:space="preserve"> </w:t>
            </w:r>
            <w:r w:rsidRPr="00360F9F">
              <w:rPr>
                <w:rFonts w:ascii="Tahoma" w:hAnsi="Tahoma" w:cs="Tahoma"/>
              </w:rPr>
              <w:t>&amp; PET.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UNITED CAPITAL PLC (UBCAP)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533966">
        <w:tc>
          <w:tcPr>
            <w:tcW w:w="4272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54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30/03/2016</w:t>
            </w:r>
          </w:p>
        </w:tc>
        <w:tc>
          <w:tcPr>
            <w:tcW w:w="156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01/04/2016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540" w:type="dxa"/>
          </w:tcPr>
          <w:p w:rsidR="00AD21B3" w:rsidRDefault="00AD21B3" w:rsidP="00DF46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461E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/09/2016</w:t>
            </w:r>
          </w:p>
        </w:tc>
        <w:tc>
          <w:tcPr>
            <w:tcW w:w="1560" w:type="dxa"/>
          </w:tcPr>
          <w:p w:rsidR="00AD21B3" w:rsidRDefault="00AD21B3" w:rsidP="00DF46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F461E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/09/2016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BANK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KAPITAL ASS.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15/08/2016</w:t>
            </w: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17/08/2016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1.5k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UNIVERSAL INSURANCE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UNIVERSITY PRESS PLC</w:t>
            </w:r>
          </w:p>
        </w:tc>
        <w:tc>
          <w:tcPr>
            <w:tcW w:w="1540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05/09/2016</w:t>
            </w:r>
          </w:p>
        </w:tc>
        <w:tc>
          <w:tcPr>
            <w:tcW w:w="1560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07/09/2016</w:t>
            </w:r>
          </w:p>
        </w:tc>
        <w:tc>
          <w:tcPr>
            <w:tcW w:w="850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50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Pr="00360F9F" w:rsidRDefault="00AD7959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01/07/2016</w:t>
            </w: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07/07/2016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41K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568BB" w:rsidRPr="00283133" w:rsidTr="00533966">
        <w:tc>
          <w:tcPr>
            <w:tcW w:w="4272" w:type="dxa"/>
          </w:tcPr>
          <w:p w:rsidR="008568BB" w:rsidRPr="00360F9F" w:rsidRDefault="008568BB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40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01/12/2016</w:t>
            </w:r>
          </w:p>
        </w:tc>
        <w:tc>
          <w:tcPr>
            <w:tcW w:w="1560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05/12/2016</w:t>
            </w:r>
          </w:p>
        </w:tc>
        <w:tc>
          <w:tcPr>
            <w:tcW w:w="850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23K</w:t>
            </w:r>
          </w:p>
        </w:tc>
        <w:tc>
          <w:tcPr>
            <w:tcW w:w="850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8568BB" w:rsidRPr="00360F9F" w:rsidRDefault="008568BB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UTC NIGERIA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  <w:r w:rsidR="00C93114">
              <w:rPr>
                <w:rFonts w:ascii="Tahoma" w:hAnsi="Tahoma" w:cs="Tahoma"/>
              </w:rPr>
              <w:t>TOR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20/06/2016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22/06/2016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93114" w:rsidRPr="00283133" w:rsidTr="00533966">
        <w:tc>
          <w:tcPr>
            <w:tcW w:w="4272" w:type="dxa"/>
          </w:tcPr>
          <w:p w:rsidR="00C93114" w:rsidRPr="000C4706" w:rsidRDefault="00C93114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  <w:r>
              <w:rPr>
                <w:rFonts w:ascii="Tahoma" w:hAnsi="Tahoma" w:cs="Tahoma"/>
              </w:rPr>
              <w:t>TOR</w:t>
            </w:r>
            <w:bookmarkStart w:id="0" w:name="_GoBack"/>
            <w:bookmarkEnd w:id="0"/>
          </w:p>
        </w:tc>
        <w:tc>
          <w:tcPr>
            <w:tcW w:w="1540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13/12/2016</w:t>
            </w:r>
          </w:p>
        </w:tc>
        <w:tc>
          <w:tcPr>
            <w:tcW w:w="1560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15/12/2016</w:t>
            </w:r>
          </w:p>
        </w:tc>
        <w:tc>
          <w:tcPr>
            <w:tcW w:w="850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50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C93114" w:rsidRDefault="00C93114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0C4706">
              <w:rPr>
                <w:rFonts w:ascii="Tahoma" w:hAnsi="Tahoma" w:cs="Tahoma"/>
              </w:rPr>
              <w:t>VETIVA BANKING ETF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26/07/2016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28/07/2016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VITAFOAM NIGERIA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15/02/2016</w:t>
            </w: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17/02/2016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WAPIC INSURANCE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23/03/2016</w:t>
            </w: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29/03/2016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WEMA BANK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 PORT. CEMENT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16/06/2016</w:t>
            </w: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20/06/2016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1:10</w:t>
            </w: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</w:t>
            </w: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AFRICAN GLASS PLC</w:t>
            </w:r>
          </w:p>
        </w:tc>
        <w:tc>
          <w:tcPr>
            <w:tcW w:w="154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Pr="00360F9F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360F9F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31/03/2016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155K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23/08/2016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25/08/2016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 INT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Pr="00167E20" w:rsidRDefault="00AD21B3" w:rsidP="00533966">
            <w:pPr>
              <w:spacing w:before="80" w:after="80"/>
              <w:ind w:firstLine="57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67E20">
              <w:rPr>
                <w:rFonts w:ascii="Tahoma" w:hAnsi="Tahoma" w:cs="Tahoma"/>
                <w:b/>
                <w:sz w:val="30"/>
                <w:szCs w:val="30"/>
              </w:rPr>
              <w:t>NASD SECURITIES CLOSURE INFORMATION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ACORN PETROLEUM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NIGER DELTA EXP &amp; PROD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A6238" w:rsidRPr="00283133" w:rsidTr="00533966">
        <w:tc>
          <w:tcPr>
            <w:tcW w:w="4272" w:type="dxa"/>
          </w:tcPr>
          <w:p w:rsidR="009A6238" w:rsidRDefault="009A6238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40" w:type="dxa"/>
          </w:tcPr>
          <w:p w:rsidR="009A6238" w:rsidRDefault="009A6238" w:rsidP="009A6238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21/10/2016</w:t>
            </w:r>
          </w:p>
        </w:tc>
        <w:tc>
          <w:tcPr>
            <w:tcW w:w="1560" w:type="dxa"/>
          </w:tcPr>
          <w:p w:rsidR="009A6238" w:rsidRDefault="009A6238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25/10/2016</w:t>
            </w:r>
          </w:p>
        </w:tc>
        <w:tc>
          <w:tcPr>
            <w:tcW w:w="850" w:type="dxa"/>
          </w:tcPr>
          <w:p w:rsidR="009A6238" w:rsidRDefault="009A6238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9A6238" w:rsidRDefault="009A6238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-interim</w:t>
            </w:r>
          </w:p>
        </w:tc>
        <w:tc>
          <w:tcPr>
            <w:tcW w:w="850" w:type="dxa"/>
          </w:tcPr>
          <w:p w:rsidR="009A6238" w:rsidRDefault="009A6238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A6238" w:rsidRDefault="009A6238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CSCS PLC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05/05/2016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21B3" w:rsidRPr="00283133" w:rsidTr="00533966">
        <w:tc>
          <w:tcPr>
            <w:tcW w:w="4272" w:type="dxa"/>
          </w:tcPr>
          <w:p w:rsidR="00AD21B3" w:rsidRDefault="00AD21B3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LOTUS HALAL EQUITY TRD FUND</w:t>
            </w:r>
          </w:p>
        </w:tc>
        <w:tc>
          <w:tcPr>
            <w:tcW w:w="154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25/05/2016</w:t>
            </w:r>
          </w:p>
        </w:tc>
        <w:tc>
          <w:tcPr>
            <w:tcW w:w="156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27/05/2016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D21B3" w:rsidRDefault="00AD21B3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0091E" w:rsidRPr="00283133" w:rsidTr="00533966">
        <w:tc>
          <w:tcPr>
            <w:tcW w:w="4272" w:type="dxa"/>
          </w:tcPr>
          <w:p w:rsidR="00C0091E" w:rsidRPr="005A603E" w:rsidRDefault="00C0091E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LOTUS HALAL EQUITY TRD FUND</w:t>
            </w:r>
          </w:p>
        </w:tc>
        <w:tc>
          <w:tcPr>
            <w:tcW w:w="1540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04/10/2016</w:t>
            </w:r>
          </w:p>
        </w:tc>
        <w:tc>
          <w:tcPr>
            <w:tcW w:w="1560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06/10/2016</w:t>
            </w:r>
          </w:p>
        </w:tc>
        <w:tc>
          <w:tcPr>
            <w:tcW w:w="850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50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C0091E" w:rsidRDefault="00C0091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5A603E" w:rsidRPr="00283133" w:rsidTr="00533966">
        <w:tc>
          <w:tcPr>
            <w:tcW w:w="4272" w:type="dxa"/>
          </w:tcPr>
          <w:p w:rsidR="005A603E" w:rsidRDefault="005A603E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5A603E">
              <w:rPr>
                <w:rFonts w:ascii="Tahoma" w:hAnsi="Tahoma" w:cs="Tahoma"/>
              </w:rPr>
              <w:t>CAPPA &amp; D' ALBERTO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4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14/09/2016</w:t>
            </w:r>
          </w:p>
        </w:tc>
        <w:tc>
          <w:tcPr>
            <w:tcW w:w="156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16/09/2016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130K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5A603E" w:rsidRPr="00283133" w:rsidTr="00533966">
        <w:tc>
          <w:tcPr>
            <w:tcW w:w="4272" w:type="dxa"/>
          </w:tcPr>
          <w:p w:rsidR="005A603E" w:rsidRPr="005A603E" w:rsidRDefault="005A603E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 LIFE PLC</w:t>
            </w:r>
          </w:p>
        </w:tc>
        <w:tc>
          <w:tcPr>
            <w:tcW w:w="154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20/05/2016</w:t>
            </w:r>
          </w:p>
        </w:tc>
        <w:tc>
          <w:tcPr>
            <w:tcW w:w="156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24/05/2016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5A603E" w:rsidRDefault="005A603E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F3986" w:rsidRPr="00283133" w:rsidTr="00533966">
        <w:tc>
          <w:tcPr>
            <w:tcW w:w="4272" w:type="dxa"/>
          </w:tcPr>
          <w:p w:rsidR="003F3986" w:rsidRDefault="003F3986" w:rsidP="00AD21B3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F3986">
              <w:rPr>
                <w:rFonts w:ascii="Tahoma" w:hAnsi="Tahoma" w:cs="Tahoma"/>
              </w:rPr>
              <w:t>TRUSTBOND MORTGAGE BANK PLC</w:t>
            </w:r>
          </w:p>
        </w:tc>
        <w:tc>
          <w:tcPr>
            <w:tcW w:w="1540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15/11/2016</w:t>
            </w:r>
          </w:p>
        </w:tc>
        <w:tc>
          <w:tcPr>
            <w:tcW w:w="1560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17/11/2016</w:t>
            </w:r>
          </w:p>
        </w:tc>
        <w:tc>
          <w:tcPr>
            <w:tcW w:w="850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F3986" w:rsidRDefault="003F3986" w:rsidP="00AD21B3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864C47" w:rsidRPr="00283133" w:rsidRDefault="00864C47">
      <w:pPr>
        <w:rPr>
          <w:rFonts w:ascii="Tahoma" w:hAnsi="Tahoma" w:cs="Tahoma"/>
        </w:rPr>
      </w:pPr>
    </w:p>
    <w:sectPr w:rsidR="00864C47" w:rsidRPr="00283133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E"/>
    <w:rsid w:val="00001100"/>
    <w:rsid w:val="0000424D"/>
    <w:rsid w:val="000110F7"/>
    <w:rsid w:val="0001486F"/>
    <w:rsid w:val="0002231D"/>
    <w:rsid w:val="0002476D"/>
    <w:rsid w:val="00031384"/>
    <w:rsid w:val="00041943"/>
    <w:rsid w:val="0004380B"/>
    <w:rsid w:val="00044568"/>
    <w:rsid w:val="000450E7"/>
    <w:rsid w:val="000475A0"/>
    <w:rsid w:val="00063973"/>
    <w:rsid w:val="00067216"/>
    <w:rsid w:val="00067A54"/>
    <w:rsid w:val="00071C07"/>
    <w:rsid w:val="00072F2E"/>
    <w:rsid w:val="0007300D"/>
    <w:rsid w:val="0008086A"/>
    <w:rsid w:val="00080FA2"/>
    <w:rsid w:val="00081342"/>
    <w:rsid w:val="000813AC"/>
    <w:rsid w:val="00090069"/>
    <w:rsid w:val="00090D58"/>
    <w:rsid w:val="00092552"/>
    <w:rsid w:val="00092659"/>
    <w:rsid w:val="00093F79"/>
    <w:rsid w:val="000959DD"/>
    <w:rsid w:val="00096CB3"/>
    <w:rsid w:val="000A02EB"/>
    <w:rsid w:val="000A3314"/>
    <w:rsid w:val="000A38D8"/>
    <w:rsid w:val="000B04A2"/>
    <w:rsid w:val="000B06A9"/>
    <w:rsid w:val="000B1BE9"/>
    <w:rsid w:val="000B6493"/>
    <w:rsid w:val="000C26F6"/>
    <w:rsid w:val="000C4706"/>
    <w:rsid w:val="000C5BC5"/>
    <w:rsid w:val="000C70EE"/>
    <w:rsid w:val="000C7909"/>
    <w:rsid w:val="000D1C2C"/>
    <w:rsid w:val="000D2641"/>
    <w:rsid w:val="000D4962"/>
    <w:rsid w:val="000E06E5"/>
    <w:rsid w:val="000E0CF6"/>
    <w:rsid w:val="000E3FC5"/>
    <w:rsid w:val="000E64F9"/>
    <w:rsid w:val="000F01BA"/>
    <w:rsid w:val="000F51C9"/>
    <w:rsid w:val="000F6989"/>
    <w:rsid w:val="00101ECB"/>
    <w:rsid w:val="00102FB7"/>
    <w:rsid w:val="001036A8"/>
    <w:rsid w:val="00105575"/>
    <w:rsid w:val="00107655"/>
    <w:rsid w:val="00112D33"/>
    <w:rsid w:val="00114ED1"/>
    <w:rsid w:val="00115464"/>
    <w:rsid w:val="001159A8"/>
    <w:rsid w:val="00115F11"/>
    <w:rsid w:val="00117B74"/>
    <w:rsid w:val="0012340E"/>
    <w:rsid w:val="00124E21"/>
    <w:rsid w:val="001256B7"/>
    <w:rsid w:val="00126660"/>
    <w:rsid w:val="001306FB"/>
    <w:rsid w:val="00131A08"/>
    <w:rsid w:val="00132CE4"/>
    <w:rsid w:val="00144D5A"/>
    <w:rsid w:val="00145356"/>
    <w:rsid w:val="00147985"/>
    <w:rsid w:val="001510B8"/>
    <w:rsid w:val="00151A49"/>
    <w:rsid w:val="001557E7"/>
    <w:rsid w:val="00157B67"/>
    <w:rsid w:val="0016051C"/>
    <w:rsid w:val="00163B9E"/>
    <w:rsid w:val="00166B80"/>
    <w:rsid w:val="00167E20"/>
    <w:rsid w:val="00182F23"/>
    <w:rsid w:val="001952C9"/>
    <w:rsid w:val="00196D15"/>
    <w:rsid w:val="001A0108"/>
    <w:rsid w:val="001A2361"/>
    <w:rsid w:val="001A385C"/>
    <w:rsid w:val="001A46DD"/>
    <w:rsid w:val="001A658A"/>
    <w:rsid w:val="001B0A1D"/>
    <w:rsid w:val="001B2544"/>
    <w:rsid w:val="001B4165"/>
    <w:rsid w:val="001B7874"/>
    <w:rsid w:val="001B7E59"/>
    <w:rsid w:val="001C0066"/>
    <w:rsid w:val="001C2A0C"/>
    <w:rsid w:val="001C7AAD"/>
    <w:rsid w:val="001C7ECB"/>
    <w:rsid w:val="001D31E0"/>
    <w:rsid w:val="001D77E8"/>
    <w:rsid w:val="001E2509"/>
    <w:rsid w:val="001E29D9"/>
    <w:rsid w:val="001E44A3"/>
    <w:rsid w:val="001E65E0"/>
    <w:rsid w:val="001F321C"/>
    <w:rsid w:val="001F77C8"/>
    <w:rsid w:val="00202402"/>
    <w:rsid w:val="00202B2C"/>
    <w:rsid w:val="00205592"/>
    <w:rsid w:val="00205636"/>
    <w:rsid w:val="00207A71"/>
    <w:rsid w:val="00213986"/>
    <w:rsid w:val="002157A1"/>
    <w:rsid w:val="00216F11"/>
    <w:rsid w:val="002170A0"/>
    <w:rsid w:val="00217D56"/>
    <w:rsid w:val="00222C13"/>
    <w:rsid w:val="00225949"/>
    <w:rsid w:val="00226DAB"/>
    <w:rsid w:val="002278C2"/>
    <w:rsid w:val="00232A18"/>
    <w:rsid w:val="00235DAC"/>
    <w:rsid w:val="00237733"/>
    <w:rsid w:val="00245968"/>
    <w:rsid w:val="00254D8E"/>
    <w:rsid w:val="0025508E"/>
    <w:rsid w:val="0025567D"/>
    <w:rsid w:val="00256641"/>
    <w:rsid w:val="00257052"/>
    <w:rsid w:val="002570ED"/>
    <w:rsid w:val="00257184"/>
    <w:rsid w:val="00257600"/>
    <w:rsid w:val="0026065B"/>
    <w:rsid w:val="0026094A"/>
    <w:rsid w:val="00262E25"/>
    <w:rsid w:val="0026375C"/>
    <w:rsid w:val="00265563"/>
    <w:rsid w:val="00271EB3"/>
    <w:rsid w:val="002725CD"/>
    <w:rsid w:val="00275602"/>
    <w:rsid w:val="002773C3"/>
    <w:rsid w:val="00277B4B"/>
    <w:rsid w:val="00282953"/>
    <w:rsid w:val="00283133"/>
    <w:rsid w:val="00290ACE"/>
    <w:rsid w:val="00291C31"/>
    <w:rsid w:val="002929A7"/>
    <w:rsid w:val="002942B6"/>
    <w:rsid w:val="002948E0"/>
    <w:rsid w:val="00295F48"/>
    <w:rsid w:val="00295F91"/>
    <w:rsid w:val="002A263D"/>
    <w:rsid w:val="002A39F3"/>
    <w:rsid w:val="002B0095"/>
    <w:rsid w:val="002B12A4"/>
    <w:rsid w:val="002B1630"/>
    <w:rsid w:val="002B19A7"/>
    <w:rsid w:val="002B676B"/>
    <w:rsid w:val="002B6BEC"/>
    <w:rsid w:val="002B7EDE"/>
    <w:rsid w:val="002C0700"/>
    <w:rsid w:val="002C187E"/>
    <w:rsid w:val="002C6AB8"/>
    <w:rsid w:val="002D0CAB"/>
    <w:rsid w:val="002D1E66"/>
    <w:rsid w:val="002D2449"/>
    <w:rsid w:val="002D2D32"/>
    <w:rsid w:val="002D6C68"/>
    <w:rsid w:val="002D7AB7"/>
    <w:rsid w:val="002E13FE"/>
    <w:rsid w:val="002E1A65"/>
    <w:rsid w:val="002E1EF9"/>
    <w:rsid w:val="002E2A49"/>
    <w:rsid w:val="002E4156"/>
    <w:rsid w:val="002F0680"/>
    <w:rsid w:val="002F1BBF"/>
    <w:rsid w:val="002F23EB"/>
    <w:rsid w:val="002F31F3"/>
    <w:rsid w:val="002F36CA"/>
    <w:rsid w:val="002F5807"/>
    <w:rsid w:val="00304ECB"/>
    <w:rsid w:val="003152C8"/>
    <w:rsid w:val="00315495"/>
    <w:rsid w:val="00321042"/>
    <w:rsid w:val="0032150C"/>
    <w:rsid w:val="00327528"/>
    <w:rsid w:val="003279E1"/>
    <w:rsid w:val="00337CB9"/>
    <w:rsid w:val="00340CD1"/>
    <w:rsid w:val="003442D7"/>
    <w:rsid w:val="003507A5"/>
    <w:rsid w:val="00352E3A"/>
    <w:rsid w:val="00356820"/>
    <w:rsid w:val="0035721C"/>
    <w:rsid w:val="00360F9F"/>
    <w:rsid w:val="00370D92"/>
    <w:rsid w:val="00373731"/>
    <w:rsid w:val="00376C8C"/>
    <w:rsid w:val="003804CA"/>
    <w:rsid w:val="00380F4C"/>
    <w:rsid w:val="003816E8"/>
    <w:rsid w:val="00381AAC"/>
    <w:rsid w:val="003840FB"/>
    <w:rsid w:val="00384D2D"/>
    <w:rsid w:val="0039121C"/>
    <w:rsid w:val="003922BF"/>
    <w:rsid w:val="003929F2"/>
    <w:rsid w:val="00392E9F"/>
    <w:rsid w:val="003A1B40"/>
    <w:rsid w:val="003A2041"/>
    <w:rsid w:val="003A3A0D"/>
    <w:rsid w:val="003A3EA0"/>
    <w:rsid w:val="003A509D"/>
    <w:rsid w:val="003B0CF0"/>
    <w:rsid w:val="003B3041"/>
    <w:rsid w:val="003C06E9"/>
    <w:rsid w:val="003C11FC"/>
    <w:rsid w:val="003C53C1"/>
    <w:rsid w:val="003C62A9"/>
    <w:rsid w:val="003C6331"/>
    <w:rsid w:val="003D1C51"/>
    <w:rsid w:val="003D3926"/>
    <w:rsid w:val="003E156B"/>
    <w:rsid w:val="003E2C09"/>
    <w:rsid w:val="003E6732"/>
    <w:rsid w:val="003E7016"/>
    <w:rsid w:val="003F018F"/>
    <w:rsid w:val="003F1D16"/>
    <w:rsid w:val="003F3986"/>
    <w:rsid w:val="003F5CB8"/>
    <w:rsid w:val="003F5E11"/>
    <w:rsid w:val="003F6403"/>
    <w:rsid w:val="003F69E2"/>
    <w:rsid w:val="004018CF"/>
    <w:rsid w:val="0040605D"/>
    <w:rsid w:val="00415DD9"/>
    <w:rsid w:val="0041668D"/>
    <w:rsid w:val="00417C8A"/>
    <w:rsid w:val="004201F3"/>
    <w:rsid w:val="0042089F"/>
    <w:rsid w:val="0042385A"/>
    <w:rsid w:val="00424C0D"/>
    <w:rsid w:val="004267B1"/>
    <w:rsid w:val="00426B1C"/>
    <w:rsid w:val="004278C1"/>
    <w:rsid w:val="00427D6F"/>
    <w:rsid w:val="0043114C"/>
    <w:rsid w:val="004335FA"/>
    <w:rsid w:val="00434985"/>
    <w:rsid w:val="00435648"/>
    <w:rsid w:val="0043723B"/>
    <w:rsid w:val="00437461"/>
    <w:rsid w:val="0044142E"/>
    <w:rsid w:val="00446659"/>
    <w:rsid w:val="004473FA"/>
    <w:rsid w:val="00451FDA"/>
    <w:rsid w:val="00453CD7"/>
    <w:rsid w:val="00454C4E"/>
    <w:rsid w:val="00454C58"/>
    <w:rsid w:val="00460823"/>
    <w:rsid w:val="00465D35"/>
    <w:rsid w:val="00470643"/>
    <w:rsid w:val="004707A9"/>
    <w:rsid w:val="00473D45"/>
    <w:rsid w:val="0047752E"/>
    <w:rsid w:val="00483120"/>
    <w:rsid w:val="00490178"/>
    <w:rsid w:val="00490A30"/>
    <w:rsid w:val="00492C05"/>
    <w:rsid w:val="004953F4"/>
    <w:rsid w:val="004A2C36"/>
    <w:rsid w:val="004A53B2"/>
    <w:rsid w:val="004B0136"/>
    <w:rsid w:val="004B3301"/>
    <w:rsid w:val="004B3C67"/>
    <w:rsid w:val="004B3D44"/>
    <w:rsid w:val="004B3FF3"/>
    <w:rsid w:val="004B6011"/>
    <w:rsid w:val="004C063C"/>
    <w:rsid w:val="004C32D2"/>
    <w:rsid w:val="004D3497"/>
    <w:rsid w:val="004D3BB5"/>
    <w:rsid w:val="004D62A7"/>
    <w:rsid w:val="004D64D0"/>
    <w:rsid w:val="004E3C4B"/>
    <w:rsid w:val="004E7D91"/>
    <w:rsid w:val="004F3ADD"/>
    <w:rsid w:val="004F3CBA"/>
    <w:rsid w:val="004F4AC2"/>
    <w:rsid w:val="004F4C26"/>
    <w:rsid w:val="004F6BAE"/>
    <w:rsid w:val="004F739C"/>
    <w:rsid w:val="005021A7"/>
    <w:rsid w:val="00504871"/>
    <w:rsid w:val="00504BEA"/>
    <w:rsid w:val="00504E3F"/>
    <w:rsid w:val="005060BD"/>
    <w:rsid w:val="0050638F"/>
    <w:rsid w:val="00507932"/>
    <w:rsid w:val="00512A63"/>
    <w:rsid w:val="005145F7"/>
    <w:rsid w:val="00515A52"/>
    <w:rsid w:val="005160D0"/>
    <w:rsid w:val="00520FD2"/>
    <w:rsid w:val="005238F9"/>
    <w:rsid w:val="005248A1"/>
    <w:rsid w:val="005263A2"/>
    <w:rsid w:val="00527F6F"/>
    <w:rsid w:val="00530ED9"/>
    <w:rsid w:val="00533966"/>
    <w:rsid w:val="00533BC6"/>
    <w:rsid w:val="00535D73"/>
    <w:rsid w:val="00536C68"/>
    <w:rsid w:val="00541DCB"/>
    <w:rsid w:val="00542370"/>
    <w:rsid w:val="005433B5"/>
    <w:rsid w:val="005436EE"/>
    <w:rsid w:val="00543C0D"/>
    <w:rsid w:val="00546DD8"/>
    <w:rsid w:val="0055288F"/>
    <w:rsid w:val="00555E1C"/>
    <w:rsid w:val="00563E41"/>
    <w:rsid w:val="0056466F"/>
    <w:rsid w:val="00566A67"/>
    <w:rsid w:val="00567202"/>
    <w:rsid w:val="00567967"/>
    <w:rsid w:val="0057241B"/>
    <w:rsid w:val="00574E3C"/>
    <w:rsid w:val="00576FCC"/>
    <w:rsid w:val="00581B7E"/>
    <w:rsid w:val="005820A7"/>
    <w:rsid w:val="005826FF"/>
    <w:rsid w:val="00582E5B"/>
    <w:rsid w:val="00584515"/>
    <w:rsid w:val="00584F28"/>
    <w:rsid w:val="0058751B"/>
    <w:rsid w:val="00587D6E"/>
    <w:rsid w:val="0059382A"/>
    <w:rsid w:val="005943E0"/>
    <w:rsid w:val="0059699A"/>
    <w:rsid w:val="005A2341"/>
    <w:rsid w:val="005A240F"/>
    <w:rsid w:val="005A29D7"/>
    <w:rsid w:val="005A3059"/>
    <w:rsid w:val="005A383B"/>
    <w:rsid w:val="005A54E9"/>
    <w:rsid w:val="005A603E"/>
    <w:rsid w:val="005B017C"/>
    <w:rsid w:val="005B01B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5D01"/>
    <w:rsid w:val="005D76EB"/>
    <w:rsid w:val="005D7A03"/>
    <w:rsid w:val="005D7F78"/>
    <w:rsid w:val="005E02D0"/>
    <w:rsid w:val="005E0A46"/>
    <w:rsid w:val="005E4FF8"/>
    <w:rsid w:val="005E74E4"/>
    <w:rsid w:val="005F279C"/>
    <w:rsid w:val="005F3B97"/>
    <w:rsid w:val="005F5304"/>
    <w:rsid w:val="005F650B"/>
    <w:rsid w:val="006012AD"/>
    <w:rsid w:val="00603DF9"/>
    <w:rsid w:val="006064DB"/>
    <w:rsid w:val="00610ED8"/>
    <w:rsid w:val="00611489"/>
    <w:rsid w:val="00614032"/>
    <w:rsid w:val="00614042"/>
    <w:rsid w:val="00622C5F"/>
    <w:rsid w:val="006239F2"/>
    <w:rsid w:val="00626A4E"/>
    <w:rsid w:val="00626CAC"/>
    <w:rsid w:val="00632322"/>
    <w:rsid w:val="00633B88"/>
    <w:rsid w:val="00635498"/>
    <w:rsid w:val="00643B8B"/>
    <w:rsid w:val="00654B13"/>
    <w:rsid w:val="00655CA3"/>
    <w:rsid w:val="0065604E"/>
    <w:rsid w:val="00656259"/>
    <w:rsid w:val="00660EA9"/>
    <w:rsid w:val="00670029"/>
    <w:rsid w:val="0067017D"/>
    <w:rsid w:val="006743A4"/>
    <w:rsid w:val="00675A03"/>
    <w:rsid w:val="0067720B"/>
    <w:rsid w:val="006779F8"/>
    <w:rsid w:val="00680606"/>
    <w:rsid w:val="00680BE8"/>
    <w:rsid w:val="00687437"/>
    <w:rsid w:val="0068773F"/>
    <w:rsid w:val="00687870"/>
    <w:rsid w:val="00691BAD"/>
    <w:rsid w:val="006A3633"/>
    <w:rsid w:val="006A4DD9"/>
    <w:rsid w:val="006A668B"/>
    <w:rsid w:val="006A7AC9"/>
    <w:rsid w:val="006B2075"/>
    <w:rsid w:val="006B2402"/>
    <w:rsid w:val="006B6CEF"/>
    <w:rsid w:val="006B7B38"/>
    <w:rsid w:val="006C110B"/>
    <w:rsid w:val="006C505B"/>
    <w:rsid w:val="006C691D"/>
    <w:rsid w:val="006C7008"/>
    <w:rsid w:val="006D0A19"/>
    <w:rsid w:val="006D141F"/>
    <w:rsid w:val="006D30EF"/>
    <w:rsid w:val="006D4281"/>
    <w:rsid w:val="006D5D04"/>
    <w:rsid w:val="006D6E87"/>
    <w:rsid w:val="006E1D01"/>
    <w:rsid w:val="006E2856"/>
    <w:rsid w:val="006E3D66"/>
    <w:rsid w:val="006E3DD1"/>
    <w:rsid w:val="006E6631"/>
    <w:rsid w:val="006F2643"/>
    <w:rsid w:val="006F62A6"/>
    <w:rsid w:val="00706633"/>
    <w:rsid w:val="00707FC4"/>
    <w:rsid w:val="00712CF6"/>
    <w:rsid w:val="0071496B"/>
    <w:rsid w:val="00722CAD"/>
    <w:rsid w:val="00724488"/>
    <w:rsid w:val="00727328"/>
    <w:rsid w:val="007275A3"/>
    <w:rsid w:val="007335AA"/>
    <w:rsid w:val="007345CA"/>
    <w:rsid w:val="00734801"/>
    <w:rsid w:val="007357CB"/>
    <w:rsid w:val="00735BE5"/>
    <w:rsid w:val="007363C0"/>
    <w:rsid w:val="00746601"/>
    <w:rsid w:val="00747A56"/>
    <w:rsid w:val="00754F8E"/>
    <w:rsid w:val="00757D16"/>
    <w:rsid w:val="00762017"/>
    <w:rsid w:val="00762CB7"/>
    <w:rsid w:val="00766A89"/>
    <w:rsid w:val="00774870"/>
    <w:rsid w:val="0078216B"/>
    <w:rsid w:val="007834A6"/>
    <w:rsid w:val="00783FF8"/>
    <w:rsid w:val="00790107"/>
    <w:rsid w:val="00790CE4"/>
    <w:rsid w:val="0079785C"/>
    <w:rsid w:val="007A3D6E"/>
    <w:rsid w:val="007A77B1"/>
    <w:rsid w:val="007B1B4B"/>
    <w:rsid w:val="007B376C"/>
    <w:rsid w:val="007C2CEF"/>
    <w:rsid w:val="007C4113"/>
    <w:rsid w:val="007C7F56"/>
    <w:rsid w:val="007D0ABE"/>
    <w:rsid w:val="007D10A4"/>
    <w:rsid w:val="007D338C"/>
    <w:rsid w:val="007D62CB"/>
    <w:rsid w:val="007D687F"/>
    <w:rsid w:val="007D6FAE"/>
    <w:rsid w:val="007D741C"/>
    <w:rsid w:val="007E0828"/>
    <w:rsid w:val="007E0860"/>
    <w:rsid w:val="007E1A98"/>
    <w:rsid w:val="007E1D80"/>
    <w:rsid w:val="007E2083"/>
    <w:rsid w:val="007E3926"/>
    <w:rsid w:val="007E5CC8"/>
    <w:rsid w:val="007F03D9"/>
    <w:rsid w:val="008008A3"/>
    <w:rsid w:val="008066D2"/>
    <w:rsid w:val="008120B0"/>
    <w:rsid w:val="0081258C"/>
    <w:rsid w:val="00814A24"/>
    <w:rsid w:val="00816CE8"/>
    <w:rsid w:val="00817BB0"/>
    <w:rsid w:val="00817D9C"/>
    <w:rsid w:val="00820CD4"/>
    <w:rsid w:val="00821D3A"/>
    <w:rsid w:val="00822B6C"/>
    <w:rsid w:val="0082611F"/>
    <w:rsid w:val="008272B7"/>
    <w:rsid w:val="0082781F"/>
    <w:rsid w:val="00830A0F"/>
    <w:rsid w:val="00830A65"/>
    <w:rsid w:val="008350E1"/>
    <w:rsid w:val="008350F8"/>
    <w:rsid w:val="008359C4"/>
    <w:rsid w:val="00836AAC"/>
    <w:rsid w:val="00837751"/>
    <w:rsid w:val="008402ED"/>
    <w:rsid w:val="0084756B"/>
    <w:rsid w:val="008478D1"/>
    <w:rsid w:val="00847E28"/>
    <w:rsid w:val="00850280"/>
    <w:rsid w:val="008548DD"/>
    <w:rsid w:val="00856311"/>
    <w:rsid w:val="008568BB"/>
    <w:rsid w:val="00860612"/>
    <w:rsid w:val="008607FE"/>
    <w:rsid w:val="00862621"/>
    <w:rsid w:val="0086314C"/>
    <w:rsid w:val="00863F6D"/>
    <w:rsid w:val="00864C47"/>
    <w:rsid w:val="008667D1"/>
    <w:rsid w:val="00870C12"/>
    <w:rsid w:val="00871497"/>
    <w:rsid w:val="00871695"/>
    <w:rsid w:val="00874621"/>
    <w:rsid w:val="00882858"/>
    <w:rsid w:val="008846FA"/>
    <w:rsid w:val="00884777"/>
    <w:rsid w:val="00886C71"/>
    <w:rsid w:val="00891793"/>
    <w:rsid w:val="0089252A"/>
    <w:rsid w:val="0089521E"/>
    <w:rsid w:val="00895DF2"/>
    <w:rsid w:val="008965AE"/>
    <w:rsid w:val="008A4C49"/>
    <w:rsid w:val="008A58DC"/>
    <w:rsid w:val="008A5E3F"/>
    <w:rsid w:val="008B2674"/>
    <w:rsid w:val="008B29F2"/>
    <w:rsid w:val="008B3DE9"/>
    <w:rsid w:val="008B505E"/>
    <w:rsid w:val="008B613F"/>
    <w:rsid w:val="008B6FED"/>
    <w:rsid w:val="008B7751"/>
    <w:rsid w:val="008C3B37"/>
    <w:rsid w:val="008D1186"/>
    <w:rsid w:val="008E13F1"/>
    <w:rsid w:val="008E4C0F"/>
    <w:rsid w:val="008E5725"/>
    <w:rsid w:val="008F3BCF"/>
    <w:rsid w:val="008F65BB"/>
    <w:rsid w:val="008F6F17"/>
    <w:rsid w:val="008F7182"/>
    <w:rsid w:val="008F75EC"/>
    <w:rsid w:val="00900AC7"/>
    <w:rsid w:val="00901C54"/>
    <w:rsid w:val="009034C3"/>
    <w:rsid w:val="00906D4C"/>
    <w:rsid w:val="00907F08"/>
    <w:rsid w:val="0091143B"/>
    <w:rsid w:val="009134E7"/>
    <w:rsid w:val="0091592D"/>
    <w:rsid w:val="00920FDA"/>
    <w:rsid w:val="00924306"/>
    <w:rsid w:val="00927874"/>
    <w:rsid w:val="00932A8A"/>
    <w:rsid w:val="00933E3A"/>
    <w:rsid w:val="009354E2"/>
    <w:rsid w:val="0094294F"/>
    <w:rsid w:val="0094368E"/>
    <w:rsid w:val="009456C6"/>
    <w:rsid w:val="00950E6C"/>
    <w:rsid w:val="009523F5"/>
    <w:rsid w:val="00952974"/>
    <w:rsid w:val="00952E0C"/>
    <w:rsid w:val="00960BFE"/>
    <w:rsid w:val="00960E43"/>
    <w:rsid w:val="00962448"/>
    <w:rsid w:val="00963815"/>
    <w:rsid w:val="00967EC4"/>
    <w:rsid w:val="00970A72"/>
    <w:rsid w:val="00970E01"/>
    <w:rsid w:val="0097185F"/>
    <w:rsid w:val="00975A48"/>
    <w:rsid w:val="00975BA6"/>
    <w:rsid w:val="0098182A"/>
    <w:rsid w:val="009834C3"/>
    <w:rsid w:val="009857E9"/>
    <w:rsid w:val="009858F1"/>
    <w:rsid w:val="00986533"/>
    <w:rsid w:val="00986CEB"/>
    <w:rsid w:val="0099126F"/>
    <w:rsid w:val="009928D8"/>
    <w:rsid w:val="00992DFB"/>
    <w:rsid w:val="00994BAB"/>
    <w:rsid w:val="0099552D"/>
    <w:rsid w:val="009A2598"/>
    <w:rsid w:val="009A4217"/>
    <w:rsid w:val="009A485A"/>
    <w:rsid w:val="009A6238"/>
    <w:rsid w:val="009B10ED"/>
    <w:rsid w:val="009B136C"/>
    <w:rsid w:val="009B2760"/>
    <w:rsid w:val="009B2B78"/>
    <w:rsid w:val="009C0F67"/>
    <w:rsid w:val="009C130E"/>
    <w:rsid w:val="009D20E7"/>
    <w:rsid w:val="009D23B5"/>
    <w:rsid w:val="009D2CAC"/>
    <w:rsid w:val="009D32E9"/>
    <w:rsid w:val="009D5090"/>
    <w:rsid w:val="009E2464"/>
    <w:rsid w:val="009E5D48"/>
    <w:rsid w:val="009F1DF0"/>
    <w:rsid w:val="009F6781"/>
    <w:rsid w:val="00A00547"/>
    <w:rsid w:val="00A01559"/>
    <w:rsid w:val="00A01E4E"/>
    <w:rsid w:val="00A07132"/>
    <w:rsid w:val="00A10D9D"/>
    <w:rsid w:val="00A116D9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6851"/>
    <w:rsid w:val="00A37436"/>
    <w:rsid w:val="00A40BD5"/>
    <w:rsid w:val="00A46155"/>
    <w:rsid w:val="00A46FA2"/>
    <w:rsid w:val="00A47D1F"/>
    <w:rsid w:val="00A52765"/>
    <w:rsid w:val="00A52C51"/>
    <w:rsid w:val="00A5370A"/>
    <w:rsid w:val="00A57A81"/>
    <w:rsid w:val="00A61A88"/>
    <w:rsid w:val="00A638FE"/>
    <w:rsid w:val="00A677FE"/>
    <w:rsid w:val="00A67FE7"/>
    <w:rsid w:val="00A707F2"/>
    <w:rsid w:val="00A727E3"/>
    <w:rsid w:val="00A752F8"/>
    <w:rsid w:val="00A7556A"/>
    <w:rsid w:val="00A75AC6"/>
    <w:rsid w:val="00A77EA7"/>
    <w:rsid w:val="00A81174"/>
    <w:rsid w:val="00A81F69"/>
    <w:rsid w:val="00A823B7"/>
    <w:rsid w:val="00A83A94"/>
    <w:rsid w:val="00A84ECB"/>
    <w:rsid w:val="00A86DC7"/>
    <w:rsid w:val="00A94C1D"/>
    <w:rsid w:val="00AA2C1C"/>
    <w:rsid w:val="00AA7424"/>
    <w:rsid w:val="00AB1132"/>
    <w:rsid w:val="00AB5305"/>
    <w:rsid w:val="00AC0050"/>
    <w:rsid w:val="00AC1BBD"/>
    <w:rsid w:val="00AC375C"/>
    <w:rsid w:val="00AD21B3"/>
    <w:rsid w:val="00AD7959"/>
    <w:rsid w:val="00AE28C1"/>
    <w:rsid w:val="00AF2571"/>
    <w:rsid w:val="00AF4223"/>
    <w:rsid w:val="00AF4E7D"/>
    <w:rsid w:val="00AF57BD"/>
    <w:rsid w:val="00B01129"/>
    <w:rsid w:val="00B025F9"/>
    <w:rsid w:val="00B02D4E"/>
    <w:rsid w:val="00B0701F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669C"/>
    <w:rsid w:val="00B526C9"/>
    <w:rsid w:val="00B54240"/>
    <w:rsid w:val="00B54679"/>
    <w:rsid w:val="00B6102C"/>
    <w:rsid w:val="00B62757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B125C"/>
    <w:rsid w:val="00BB2F09"/>
    <w:rsid w:val="00BB645C"/>
    <w:rsid w:val="00BC03DF"/>
    <w:rsid w:val="00BC1A28"/>
    <w:rsid w:val="00BC4137"/>
    <w:rsid w:val="00BD10B1"/>
    <w:rsid w:val="00BD38E6"/>
    <w:rsid w:val="00BE40AA"/>
    <w:rsid w:val="00BE4862"/>
    <w:rsid w:val="00BE6B76"/>
    <w:rsid w:val="00BE720C"/>
    <w:rsid w:val="00BF0040"/>
    <w:rsid w:val="00BF777B"/>
    <w:rsid w:val="00C0091E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2749B"/>
    <w:rsid w:val="00C33592"/>
    <w:rsid w:val="00C345D4"/>
    <w:rsid w:val="00C42480"/>
    <w:rsid w:val="00C43C9F"/>
    <w:rsid w:val="00C455E3"/>
    <w:rsid w:val="00C53DD7"/>
    <w:rsid w:val="00C55CEA"/>
    <w:rsid w:val="00C55CFF"/>
    <w:rsid w:val="00C56460"/>
    <w:rsid w:val="00C57EFE"/>
    <w:rsid w:val="00C60485"/>
    <w:rsid w:val="00C63C5F"/>
    <w:rsid w:val="00C670C1"/>
    <w:rsid w:val="00C76E88"/>
    <w:rsid w:val="00C8096E"/>
    <w:rsid w:val="00C81981"/>
    <w:rsid w:val="00C87BE7"/>
    <w:rsid w:val="00C87D88"/>
    <w:rsid w:val="00C93114"/>
    <w:rsid w:val="00CA269C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79DF"/>
    <w:rsid w:val="00CD2722"/>
    <w:rsid w:val="00CD45DE"/>
    <w:rsid w:val="00CD5C5C"/>
    <w:rsid w:val="00CD618F"/>
    <w:rsid w:val="00CE0402"/>
    <w:rsid w:val="00CE3E2D"/>
    <w:rsid w:val="00CE538E"/>
    <w:rsid w:val="00CE5D40"/>
    <w:rsid w:val="00CE60B5"/>
    <w:rsid w:val="00CF2484"/>
    <w:rsid w:val="00CF31F1"/>
    <w:rsid w:val="00CF7EC3"/>
    <w:rsid w:val="00D004C0"/>
    <w:rsid w:val="00D067A8"/>
    <w:rsid w:val="00D0782D"/>
    <w:rsid w:val="00D1054D"/>
    <w:rsid w:val="00D12C83"/>
    <w:rsid w:val="00D138CF"/>
    <w:rsid w:val="00D214EE"/>
    <w:rsid w:val="00D22113"/>
    <w:rsid w:val="00D22541"/>
    <w:rsid w:val="00D22D63"/>
    <w:rsid w:val="00D2709C"/>
    <w:rsid w:val="00D27CA4"/>
    <w:rsid w:val="00D27D85"/>
    <w:rsid w:val="00D27E92"/>
    <w:rsid w:val="00D3005E"/>
    <w:rsid w:val="00D348E2"/>
    <w:rsid w:val="00D3581B"/>
    <w:rsid w:val="00D416E9"/>
    <w:rsid w:val="00D42A42"/>
    <w:rsid w:val="00D44F0F"/>
    <w:rsid w:val="00D45CED"/>
    <w:rsid w:val="00D55842"/>
    <w:rsid w:val="00D558EF"/>
    <w:rsid w:val="00D5742C"/>
    <w:rsid w:val="00D60A10"/>
    <w:rsid w:val="00D6141A"/>
    <w:rsid w:val="00D6298D"/>
    <w:rsid w:val="00D63BD0"/>
    <w:rsid w:val="00D640FE"/>
    <w:rsid w:val="00D64AE1"/>
    <w:rsid w:val="00D66512"/>
    <w:rsid w:val="00D672A3"/>
    <w:rsid w:val="00D730E2"/>
    <w:rsid w:val="00D77061"/>
    <w:rsid w:val="00D7790E"/>
    <w:rsid w:val="00D81275"/>
    <w:rsid w:val="00D8138C"/>
    <w:rsid w:val="00D81948"/>
    <w:rsid w:val="00D81C9C"/>
    <w:rsid w:val="00D85183"/>
    <w:rsid w:val="00D942E6"/>
    <w:rsid w:val="00DA0D70"/>
    <w:rsid w:val="00DA1480"/>
    <w:rsid w:val="00DA4A5D"/>
    <w:rsid w:val="00DA6A20"/>
    <w:rsid w:val="00DB0230"/>
    <w:rsid w:val="00DB139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41B1"/>
    <w:rsid w:val="00DD6FD3"/>
    <w:rsid w:val="00DE227D"/>
    <w:rsid w:val="00DE22F8"/>
    <w:rsid w:val="00DE4781"/>
    <w:rsid w:val="00DF1836"/>
    <w:rsid w:val="00DF2B89"/>
    <w:rsid w:val="00DF43D6"/>
    <w:rsid w:val="00DF461E"/>
    <w:rsid w:val="00DF5CDF"/>
    <w:rsid w:val="00DF6B93"/>
    <w:rsid w:val="00DF6F11"/>
    <w:rsid w:val="00E01BF9"/>
    <w:rsid w:val="00E02B41"/>
    <w:rsid w:val="00E06DB1"/>
    <w:rsid w:val="00E12744"/>
    <w:rsid w:val="00E13444"/>
    <w:rsid w:val="00E14B63"/>
    <w:rsid w:val="00E14FD3"/>
    <w:rsid w:val="00E17114"/>
    <w:rsid w:val="00E21BCA"/>
    <w:rsid w:val="00E25CC2"/>
    <w:rsid w:val="00E26390"/>
    <w:rsid w:val="00E26F6F"/>
    <w:rsid w:val="00E3017E"/>
    <w:rsid w:val="00E32F3D"/>
    <w:rsid w:val="00E35394"/>
    <w:rsid w:val="00E35BE5"/>
    <w:rsid w:val="00E36E77"/>
    <w:rsid w:val="00E43583"/>
    <w:rsid w:val="00E46321"/>
    <w:rsid w:val="00E52996"/>
    <w:rsid w:val="00E540E8"/>
    <w:rsid w:val="00E55E79"/>
    <w:rsid w:val="00E65448"/>
    <w:rsid w:val="00E66679"/>
    <w:rsid w:val="00E66CB8"/>
    <w:rsid w:val="00E708A0"/>
    <w:rsid w:val="00E7288A"/>
    <w:rsid w:val="00E72982"/>
    <w:rsid w:val="00E72DD5"/>
    <w:rsid w:val="00E72DF3"/>
    <w:rsid w:val="00E75855"/>
    <w:rsid w:val="00E7687D"/>
    <w:rsid w:val="00E76DB9"/>
    <w:rsid w:val="00E76EFA"/>
    <w:rsid w:val="00E77568"/>
    <w:rsid w:val="00E77D58"/>
    <w:rsid w:val="00E835DE"/>
    <w:rsid w:val="00E84EA8"/>
    <w:rsid w:val="00E8664E"/>
    <w:rsid w:val="00E8680A"/>
    <w:rsid w:val="00E86BB4"/>
    <w:rsid w:val="00E90CAE"/>
    <w:rsid w:val="00E94990"/>
    <w:rsid w:val="00E94BA0"/>
    <w:rsid w:val="00E9513E"/>
    <w:rsid w:val="00EA45B4"/>
    <w:rsid w:val="00EA4DD0"/>
    <w:rsid w:val="00EB0FB4"/>
    <w:rsid w:val="00EB4C38"/>
    <w:rsid w:val="00EB55B5"/>
    <w:rsid w:val="00EB6A86"/>
    <w:rsid w:val="00EC2DA2"/>
    <w:rsid w:val="00EC3202"/>
    <w:rsid w:val="00EC3C87"/>
    <w:rsid w:val="00EC498C"/>
    <w:rsid w:val="00EC7532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468A"/>
    <w:rsid w:val="00EF4F04"/>
    <w:rsid w:val="00EF595A"/>
    <w:rsid w:val="00EF7BBC"/>
    <w:rsid w:val="00F02AFE"/>
    <w:rsid w:val="00F04880"/>
    <w:rsid w:val="00F04BA0"/>
    <w:rsid w:val="00F05983"/>
    <w:rsid w:val="00F1384F"/>
    <w:rsid w:val="00F13A9D"/>
    <w:rsid w:val="00F13C33"/>
    <w:rsid w:val="00F14D4B"/>
    <w:rsid w:val="00F15D5A"/>
    <w:rsid w:val="00F16704"/>
    <w:rsid w:val="00F17707"/>
    <w:rsid w:val="00F179D3"/>
    <w:rsid w:val="00F229CF"/>
    <w:rsid w:val="00F23692"/>
    <w:rsid w:val="00F24CB8"/>
    <w:rsid w:val="00F25281"/>
    <w:rsid w:val="00F25504"/>
    <w:rsid w:val="00F263D8"/>
    <w:rsid w:val="00F31224"/>
    <w:rsid w:val="00F36815"/>
    <w:rsid w:val="00F36A34"/>
    <w:rsid w:val="00F36BDA"/>
    <w:rsid w:val="00F41390"/>
    <w:rsid w:val="00F42AB5"/>
    <w:rsid w:val="00F4311A"/>
    <w:rsid w:val="00F43589"/>
    <w:rsid w:val="00F44833"/>
    <w:rsid w:val="00F523BA"/>
    <w:rsid w:val="00F52BAB"/>
    <w:rsid w:val="00F6310D"/>
    <w:rsid w:val="00F64F88"/>
    <w:rsid w:val="00F65264"/>
    <w:rsid w:val="00F667DF"/>
    <w:rsid w:val="00F715E3"/>
    <w:rsid w:val="00F80248"/>
    <w:rsid w:val="00F824E7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393C"/>
    <w:rsid w:val="00FB3DDF"/>
    <w:rsid w:val="00FB3DF9"/>
    <w:rsid w:val="00FC2324"/>
    <w:rsid w:val="00FC3C81"/>
    <w:rsid w:val="00FC5104"/>
    <w:rsid w:val="00FC59D8"/>
    <w:rsid w:val="00FC69CC"/>
    <w:rsid w:val="00FD2B05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05945-0620-40B9-97BC-F6FC2D2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185C-D7CF-4783-96B5-6C84DCE0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85</cp:revision>
  <cp:lastPrinted>2008-09-19T13:54:00Z</cp:lastPrinted>
  <dcterms:created xsi:type="dcterms:W3CDTF">2016-01-13T08:01:00Z</dcterms:created>
  <dcterms:modified xsi:type="dcterms:W3CDTF">2016-12-15T13:34:00Z</dcterms:modified>
</cp:coreProperties>
</file>